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0E8AEB" w14:textId="77777777" w:rsidR="00143D68" w:rsidRPr="00927A59" w:rsidRDefault="00895C4F">
      <w:pPr>
        <w:rPr>
          <w:b/>
        </w:rPr>
      </w:pPr>
      <w:bookmarkStart w:id="0" w:name="_GoBack"/>
      <w:bookmarkEnd w:id="0"/>
      <w:r w:rsidRPr="00927A59">
        <w:rPr>
          <w:b/>
        </w:rPr>
        <w:t xml:space="preserve">2013 -2017 Strategic Plan Achievements </w:t>
      </w:r>
    </w:p>
    <w:tbl>
      <w:tblPr>
        <w:tblStyle w:val="TableGrid"/>
        <w:tblW w:w="14312" w:type="dxa"/>
        <w:tblLook w:val="04A0" w:firstRow="1" w:lastRow="0" w:firstColumn="1" w:lastColumn="0" w:noHBand="0" w:noVBand="1"/>
      </w:tblPr>
      <w:tblGrid>
        <w:gridCol w:w="3005"/>
        <w:gridCol w:w="4361"/>
        <w:gridCol w:w="6946"/>
      </w:tblGrid>
      <w:tr w:rsidR="00895C4F" w14:paraId="3C58D2A4" w14:textId="77777777" w:rsidTr="00895C4F">
        <w:tc>
          <w:tcPr>
            <w:tcW w:w="3005" w:type="dxa"/>
          </w:tcPr>
          <w:p w14:paraId="11F4535C" w14:textId="77777777" w:rsidR="00895C4F" w:rsidRDefault="00895C4F">
            <w:r>
              <w:t>Strategic Aim</w:t>
            </w:r>
          </w:p>
        </w:tc>
        <w:tc>
          <w:tcPr>
            <w:tcW w:w="4361" w:type="dxa"/>
          </w:tcPr>
          <w:p w14:paraId="652E98CE" w14:textId="77777777" w:rsidR="00895C4F" w:rsidRDefault="00895C4F">
            <w:r>
              <w:t>Key Milestones</w:t>
            </w:r>
          </w:p>
        </w:tc>
        <w:tc>
          <w:tcPr>
            <w:tcW w:w="6946" w:type="dxa"/>
          </w:tcPr>
          <w:p w14:paraId="47A9135E" w14:textId="77777777" w:rsidR="00895C4F" w:rsidRDefault="00895C4F">
            <w:r>
              <w:t xml:space="preserve">Actions </w:t>
            </w:r>
          </w:p>
        </w:tc>
      </w:tr>
      <w:tr w:rsidR="00952A53" w14:paraId="333B4123" w14:textId="77777777" w:rsidTr="00895C4F">
        <w:tc>
          <w:tcPr>
            <w:tcW w:w="3005" w:type="dxa"/>
            <w:vMerge w:val="restart"/>
          </w:tcPr>
          <w:p w14:paraId="3695C115" w14:textId="77777777" w:rsidR="00952A53" w:rsidRDefault="00952A53" w:rsidP="00895C4F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Policy makers and Public aware of importance of acoustics</w:t>
            </w:r>
          </w:p>
          <w:p w14:paraId="2A1D24DD" w14:textId="77777777" w:rsidR="00952A53" w:rsidRDefault="00952A53" w:rsidP="00895C4F">
            <w:pPr>
              <w:rPr>
                <w:rFonts w:cs="Calibri"/>
                <w:b/>
                <w:sz w:val="20"/>
                <w:szCs w:val="20"/>
              </w:rPr>
            </w:pPr>
          </w:p>
          <w:p w14:paraId="3B1BEAC8" w14:textId="77777777" w:rsidR="00952A53" w:rsidRDefault="00952A53" w:rsidP="00895C4F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Public Benefit: education of public on role and nature of acoustics</w:t>
            </w:r>
          </w:p>
          <w:p w14:paraId="390AD2D9" w14:textId="77777777" w:rsidR="00952A53" w:rsidRDefault="00952A53"/>
        </w:tc>
        <w:tc>
          <w:tcPr>
            <w:tcW w:w="4361" w:type="dxa"/>
          </w:tcPr>
          <w:p w14:paraId="6F47A0A7" w14:textId="77777777" w:rsidR="00952A53" w:rsidRDefault="00952A53" w:rsidP="00895C4F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Policy approach approved by Council including commissioning of policy watch service</w:t>
            </w:r>
          </w:p>
          <w:p w14:paraId="29EB0DFF" w14:textId="77777777" w:rsidR="00952A53" w:rsidRDefault="00952A53"/>
        </w:tc>
        <w:tc>
          <w:tcPr>
            <w:tcW w:w="6946" w:type="dxa"/>
            <w:vMerge w:val="restart"/>
          </w:tcPr>
          <w:p w14:paraId="3984B5B2" w14:textId="77777777" w:rsidR="00952A53" w:rsidRDefault="00952A53">
            <w:proofErr w:type="spellStart"/>
            <w:r>
              <w:t>Dods</w:t>
            </w:r>
            <w:proofErr w:type="spellEnd"/>
            <w:r>
              <w:t xml:space="preserve"> Policy watch commissioned and filtered by Office staff.  </w:t>
            </w:r>
            <w:proofErr w:type="spellStart"/>
            <w:r>
              <w:t>Dods</w:t>
            </w:r>
            <w:proofErr w:type="spellEnd"/>
            <w:r>
              <w:t xml:space="preserve"> system trialled for 18months and little used by membership/Groups.  Contract terminated.</w:t>
            </w:r>
          </w:p>
        </w:tc>
      </w:tr>
      <w:tr w:rsidR="00952A53" w14:paraId="27EC24AF" w14:textId="77777777" w:rsidTr="00895C4F">
        <w:tc>
          <w:tcPr>
            <w:tcW w:w="3005" w:type="dxa"/>
            <w:vMerge/>
          </w:tcPr>
          <w:p w14:paraId="033E9C88" w14:textId="77777777" w:rsidR="00952A53" w:rsidRDefault="00952A53"/>
        </w:tc>
        <w:tc>
          <w:tcPr>
            <w:tcW w:w="4361" w:type="dxa"/>
          </w:tcPr>
          <w:p w14:paraId="1407C575" w14:textId="77777777" w:rsidR="00952A53" w:rsidRPr="009A24F1" w:rsidRDefault="00952A53" w:rsidP="00895C4F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Mechanism established to filter policy watch and commission policy support as required</w:t>
            </w:r>
          </w:p>
          <w:p w14:paraId="092EC7E4" w14:textId="77777777" w:rsidR="00952A53" w:rsidRDefault="00952A53"/>
        </w:tc>
        <w:tc>
          <w:tcPr>
            <w:tcW w:w="6946" w:type="dxa"/>
            <w:vMerge/>
          </w:tcPr>
          <w:p w14:paraId="62B72AA7" w14:textId="77777777" w:rsidR="00952A53" w:rsidRDefault="00952A53"/>
        </w:tc>
      </w:tr>
      <w:tr w:rsidR="00895C4F" w14:paraId="6640F3A4" w14:textId="77777777" w:rsidTr="00895C4F">
        <w:tc>
          <w:tcPr>
            <w:tcW w:w="3005" w:type="dxa"/>
            <w:vMerge/>
          </w:tcPr>
          <w:p w14:paraId="29480326" w14:textId="77777777" w:rsidR="00895C4F" w:rsidRDefault="00895C4F"/>
        </w:tc>
        <w:tc>
          <w:tcPr>
            <w:tcW w:w="4361" w:type="dxa"/>
          </w:tcPr>
          <w:p w14:paraId="4AAD9DC6" w14:textId="77777777" w:rsidR="00895C4F" w:rsidRPr="009A24F1" w:rsidRDefault="00895C4F" w:rsidP="00895C4F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IT system linked to parliamentary list to enable constituency checks against membership</w:t>
            </w:r>
          </w:p>
          <w:p w14:paraId="018A8E06" w14:textId="77777777" w:rsidR="00895C4F" w:rsidRDefault="00895C4F"/>
        </w:tc>
        <w:tc>
          <w:tcPr>
            <w:tcW w:w="6946" w:type="dxa"/>
          </w:tcPr>
          <w:p w14:paraId="3B772E88" w14:textId="77777777" w:rsidR="00895C4F" w:rsidRDefault="009B153A" w:rsidP="009B153A">
            <w:r>
              <w:t>This proved to be too expensive and the benefits were not justified by the cost.</w:t>
            </w:r>
          </w:p>
        </w:tc>
      </w:tr>
      <w:tr w:rsidR="00895C4F" w14:paraId="3360A4CB" w14:textId="77777777" w:rsidTr="00895C4F">
        <w:tc>
          <w:tcPr>
            <w:tcW w:w="3005" w:type="dxa"/>
            <w:vMerge/>
          </w:tcPr>
          <w:p w14:paraId="64CFD6E2" w14:textId="77777777" w:rsidR="00895C4F" w:rsidRDefault="00895C4F"/>
        </w:tc>
        <w:tc>
          <w:tcPr>
            <w:tcW w:w="4361" w:type="dxa"/>
          </w:tcPr>
          <w:p w14:paraId="1473830E" w14:textId="77777777" w:rsidR="00895C4F" w:rsidRDefault="00895C4F" w:rsidP="00895C4F">
            <w:pPr>
              <w:rPr>
                <w:rFonts w:cs="Calibri"/>
                <w:b/>
                <w:sz w:val="20"/>
                <w:szCs w:val="20"/>
              </w:rPr>
            </w:pPr>
            <w:r w:rsidRPr="009A24F1">
              <w:rPr>
                <w:rFonts w:cs="Calibri"/>
                <w:b/>
                <w:sz w:val="20"/>
                <w:szCs w:val="20"/>
              </w:rPr>
              <w:t>Identify Policy Champion on Council</w:t>
            </w:r>
          </w:p>
          <w:p w14:paraId="2E777998" w14:textId="77777777" w:rsidR="00895C4F" w:rsidRDefault="00895C4F"/>
        </w:tc>
        <w:tc>
          <w:tcPr>
            <w:tcW w:w="6946" w:type="dxa"/>
          </w:tcPr>
          <w:p w14:paraId="388076F7" w14:textId="77777777" w:rsidR="00895C4F" w:rsidRDefault="009B153A">
            <w:r>
              <w:t>Parliamentary Liaison Group was created chaired by Peter Rogers</w:t>
            </w:r>
          </w:p>
        </w:tc>
      </w:tr>
      <w:tr w:rsidR="00895C4F" w14:paraId="0A056EB9" w14:textId="77777777" w:rsidTr="00895C4F">
        <w:tc>
          <w:tcPr>
            <w:tcW w:w="3005" w:type="dxa"/>
            <w:vMerge/>
          </w:tcPr>
          <w:p w14:paraId="1D9EC907" w14:textId="77777777" w:rsidR="00895C4F" w:rsidRDefault="00895C4F"/>
        </w:tc>
        <w:tc>
          <w:tcPr>
            <w:tcW w:w="4361" w:type="dxa"/>
          </w:tcPr>
          <w:p w14:paraId="6F92DDBE" w14:textId="77777777" w:rsidR="00895C4F" w:rsidRDefault="00895C4F">
            <w:r>
              <w:rPr>
                <w:rFonts w:cs="Calibri"/>
                <w:b/>
                <w:sz w:val="20"/>
                <w:szCs w:val="20"/>
              </w:rPr>
              <w:t>Map and identify IOA members to monitor and target quality standards</w:t>
            </w:r>
          </w:p>
        </w:tc>
        <w:tc>
          <w:tcPr>
            <w:tcW w:w="6946" w:type="dxa"/>
          </w:tcPr>
          <w:p w14:paraId="7051B7CF" w14:textId="77777777" w:rsidR="00895C4F" w:rsidRDefault="009B153A">
            <w:r>
              <w:t>A list of members on various standards committees was created and instructions for reporting back to the Institute written.</w:t>
            </w:r>
          </w:p>
        </w:tc>
      </w:tr>
      <w:tr w:rsidR="00895C4F" w14:paraId="27BECAA7" w14:textId="77777777" w:rsidTr="00895C4F">
        <w:tc>
          <w:tcPr>
            <w:tcW w:w="3005" w:type="dxa"/>
          </w:tcPr>
          <w:p w14:paraId="0D755FB0" w14:textId="77777777" w:rsidR="00895C4F" w:rsidRDefault="00895C4F" w:rsidP="00895C4F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Public benefit: raises public awareness of good acoustical design</w:t>
            </w:r>
          </w:p>
          <w:p w14:paraId="6AE4AA6B" w14:textId="77777777" w:rsidR="00895C4F" w:rsidRDefault="00895C4F"/>
        </w:tc>
        <w:tc>
          <w:tcPr>
            <w:tcW w:w="4361" w:type="dxa"/>
          </w:tcPr>
          <w:p w14:paraId="616AAFA6" w14:textId="77777777" w:rsidR="00895C4F" w:rsidRDefault="00895C4F" w:rsidP="00895C4F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Create and launch Peter Lord Award for Acoustic project/building</w:t>
            </w:r>
          </w:p>
          <w:p w14:paraId="54E158FB" w14:textId="77777777" w:rsidR="00895C4F" w:rsidRDefault="00895C4F"/>
        </w:tc>
        <w:tc>
          <w:tcPr>
            <w:tcW w:w="6946" w:type="dxa"/>
          </w:tcPr>
          <w:p w14:paraId="641F81AE" w14:textId="77777777" w:rsidR="00895C4F" w:rsidRDefault="009B153A">
            <w:r>
              <w:t>Peter Lord Award created</w:t>
            </w:r>
          </w:p>
        </w:tc>
      </w:tr>
      <w:tr w:rsidR="00895C4F" w14:paraId="2A66A64B" w14:textId="77777777" w:rsidTr="00895C4F">
        <w:tc>
          <w:tcPr>
            <w:tcW w:w="3005" w:type="dxa"/>
          </w:tcPr>
          <w:p w14:paraId="5D71255C" w14:textId="77777777" w:rsidR="00895C4F" w:rsidRDefault="00895C4F" w:rsidP="00895C4F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Public benefit:</w:t>
            </w:r>
          </w:p>
          <w:p w14:paraId="58B31934" w14:textId="77777777" w:rsidR="00895C4F" w:rsidRDefault="00895C4F" w:rsidP="00895C4F">
            <w:r>
              <w:rPr>
                <w:rFonts w:cs="Calibri"/>
                <w:b/>
                <w:sz w:val="20"/>
                <w:szCs w:val="20"/>
              </w:rPr>
              <w:t>Improves awareness of importance of acoustics as part of design/build in other professions</w:t>
            </w:r>
          </w:p>
        </w:tc>
        <w:tc>
          <w:tcPr>
            <w:tcW w:w="4361" w:type="dxa"/>
          </w:tcPr>
          <w:p w14:paraId="69DAD779" w14:textId="77777777" w:rsidR="00895C4F" w:rsidRDefault="00895C4F">
            <w:r>
              <w:rPr>
                <w:rFonts w:cs="Calibri"/>
                <w:b/>
                <w:sz w:val="20"/>
                <w:szCs w:val="20"/>
              </w:rPr>
              <w:t>Development of Online CPD materials for other professionals</w:t>
            </w:r>
          </w:p>
        </w:tc>
        <w:tc>
          <w:tcPr>
            <w:tcW w:w="6946" w:type="dxa"/>
          </w:tcPr>
          <w:p w14:paraId="0B893944" w14:textId="77777777" w:rsidR="00895C4F" w:rsidRDefault="009B153A" w:rsidP="009B153A">
            <w:r>
              <w:t>This item has slipped waiting for the development of an online learning platform as a delivery means.  A learning platform is planned to be introduced to the website in 2017.</w:t>
            </w:r>
          </w:p>
        </w:tc>
      </w:tr>
      <w:tr w:rsidR="00895C4F" w14:paraId="7AAC0287" w14:textId="77777777" w:rsidTr="00895C4F">
        <w:tc>
          <w:tcPr>
            <w:tcW w:w="3005" w:type="dxa"/>
            <w:vMerge w:val="restart"/>
          </w:tcPr>
          <w:p w14:paraId="3F0654C0" w14:textId="77777777" w:rsidR="00895C4F" w:rsidRDefault="00895C4F" w:rsidP="00895C4F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Significant number of Students and 6</w:t>
            </w:r>
            <w:r w:rsidRPr="00C443EC">
              <w:rPr>
                <w:rFonts w:cs="Calibri"/>
                <w:b/>
                <w:sz w:val="20"/>
                <w:szCs w:val="20"/>
                <w:vertAlign w:val="superscript"/>
              </w:rPr>
              <w:t>th</w:t>
            </w:r>
            <w:r>
              <w:rPr>
                <w:rFonts w:cs="Calibri"/>
                <w:b/>
                <w:sz w:val="20"/>
                <w:szCs w:val="20"/>
              </w:rPr>
              <w:t xml:space="preserve"> Formers have an interest in acoustics as a career and/or an appreciation  of role of acoustics related to other professions</w:t>
            </w:r>
          </w:p>
          <w:p w14:paraId="70EE2ADB" w14:textId="77777777" w:rsidR="00895C4F" w:rsidRDefault="00895C4F"/>
        </w:tc>
        <w:tc>
          <w:tcPr>
            <w:tcW w:w="4361" w:type="dxa"/>
          </w:tcPr>
          <w:p w14:paraId="7BEEFCFB" w14:textId="77777777" w:rsidR="00895C4F" w:rsidRPr="00BC75B1" w:rsidRDefault="00895C4F" w:rsidP="00895C4F">
            <w:pPr>
              <w:rPr>
                <w:rFonts w:cs="Calibri"/>
                <w:b/>
                <w:color w:val="000000"/>
                <w:sz w:val="20"/>
                <w:szCs w:val="20"/>
              </w:rPr>
            </w:pPr>
            <w:r w:rsidRPr="00BC75B1">
              <w:rPr>
                <w:rFonts w:cs="Calibri"/>
                <w:b/>
                <w:color w:val="000000"/>
                <w:sz w:val="20"/>
                <w:szCs w:val="20"/>
              </w:rPr>
              <w:t>Free student membership offered to all students studying STEM subjects , architecture and Music technology</w:t>
            </w:r>
          </w:p>
          <w:p w14:paraId="1A6C18E8" w14:textId="77777777" w:rsidR="00895C4F" w:rsidRDefault="00895C4F"/>
        </w:tc>
        <w:tc>
          <w:tcPr>
            <w:tcW w:w="6946" w:type="dxa"/>
          </w:tcPr>
          <w:p w14:paraId="4004292A" w14:textId="77777777" w:rsidR="00895C4F" w:rsidRDefault="009B153A">
            <w:r>
              <w:t>Free student membership introduced and student membership has increased from 70 to 465</w:t>
            </w:r>
          </w:p>
        </w:tc>
      </w:tr>
      <w:tr w:rsidR="00895C4F" w14:paraId="774A0DBA" w14:textId="77777777" w:rsidTr="00895C4F">
        <w:tc>
          <w:tcPr>
            <w:tcW w:w="3005" w:type="dxa"/>
            <w:vMerge/>
          </w:tcPr>
          <w:p w14:paraId="33E9DFD1" w14:textId="77777777" w:rsidR="00895C4F" w:rsidRDefault="00895C4F"/>
        </w:tc>
        <w:tc>
          <w:tcPr>
            <w:tcW w:w="4361" w:type="dxa"/>
          </w:tcPr>
          <w:p w14:paraId="2E3C289F" w14:textId="77777777" w:rsidR="00895C4F" w:rsidRDefault="00895C4F">
            <w:r w:rsidRPr="00BC75B1">
              <w:rPr>
                <w:rFonts w:cs="Calibri"/>
                <w:b/>
                <w:color w:val="000000"/>
                <w:sz w:val="20"/>
                <w:szCs w:val="20"/>
              </w:rPr>
              <w:t>Form working group to develop material targeted at undergraduate target group Oct 13 for 9 months</w:t>
            </w:r>
          </w:p>
        </w:tc>
        <w:tc>
          <w:tcPr>
            <w:tcW w:w="6946" w:type="dxa"/>
          </w:tcPr>
          <w:p w14:paraId="54EF317B" w14:textId="77777777" w:rsidR="00895C4F" w:rsidRDefault="009B153A">
            <w:proofErr w:type="spellStart"/>
            <w:r>
              <w:t>Ezine</w:t>
            </w:r>
            <w:proofErr w:type="spellEnd"/>
            <w:r>
              <w:t xml:space="preserve"> created and published twice a year</w:t>
            </w:r>
          </w:p>
        </w:tc>
      </w:tr>
      <w:tr w:rsidR="00895C4F" w14:paraId="67282615" w14:textId="77777777" w:rsidTr="00895C4F">
        <w:tc>
          <w:tcPr>
            <w:tcW w:w="3005" w:type="dxa"/>
            <w:vMerge/>
          </w:tcPr>
          <w:p w14:paraId="6EFD94CD" w14:textId="77777777" w:rsidR="00895C4F" w:rsidRDefault="00895C4F"/>
        </w:tc>
        <w:tc>
          <w:tcPr>
            <w:tcW w:w="4361" w:type="dxa"/>
          </w:tcPr>
          <w:p w14:paraId="11425C9C" w14:textId="77777777" w:rsidR="00895C4F" w:rsidRPr="00BC75B1" w:rsidRDefault="00895C4F" w:rsidP="00895C4F">
            <w:pPr>
              <w:rPr>
                <w:rFonts w:cs="Calibri"/>
                <w:b/>
                <w:color w:val="000000"/>
                <w:sz w:val="20"/>
                <w:szCs w:val="20"/>
              </w:rPr>
            </w:pPr>
            <w:r w:rsidRPr="00BC75B1">
              <w:rPr>
                <w:rFonts w:cs="Calibri"/>
                <w:b/>
                <w:color w:val="000000"/>
                <w:sz w:val="20"/>
                <w:szCs w:val="20"/>
              </w:rPr>
              <w:t>IOA Blog aimed at older teenagers to gain interest of 6</w:t>
            </w:r>
            <w:r w:rsidRPr="00BC75B1">
              <w:rPr>
                <w:rFonts w:cs="Calibri"/>
                <w:b/>
                <w:color w:val="000000"/>
                <w:sz w:val="20"/>
                <w:szCs w:val="20"/>
                <w:vertAlign w:val="superscript"/>
              </w:rPr>
              <w:t>th</w:t>
            </w:r>
            <w:r w:rsidRPr="00BC75B1">
              <w:rPr>
                <w:rFonts w:cs="Calibri"/>
                <w:b/>
                <w:color w:val="000000"/>
                <w:sz w:val="20"/>
                <w:szCs w:val="20"/>
              </w:rPr>
              <w:t xml:space="preserve"> form students in acoustics</w:t>
            </w:r>
          </w:p>
          <w:p w14:paraId="39E781F2" w14:textId="77777777" w:rsidR="00895C4F" w:rsidRDefault="00895C4F"/>
        </w:tc>
        <w:tc>
          <w:tcPr>
            <w:tcW w:w="6946" w:type="dxa"/>
          </w:tcPr>
          <w:p w14:paraId="01710060" w14:textId="77777777" w:rsidR="00895C4F" w:rsidRDefault="005D7E8D">
            <w:r>
              <w:t xml:space="preserve">IOA </w:t>
            </w:r>
            <w:proofErr w:type="spellStart"/>
            <w:r>
              <w:t>Blogg</w:t>
            </w:r>
            <w:proofErr w:type="spellEnd"/>
            <w:r>
              <w:t xml:space="preserve"> created but requires members to contribute, contributions are spasmodic with the last contribution January 2017</w:t>
            </w:r>
          </w:p>
        </w:tc>
      </w:tr>
      <w:tr w:rsidR="00895C4F" w14:paraId="358D8FB4" w14:textId="77777777" w:rsidTr="00895C4F">
        <w:tc>
          <w:tcPr>
            <w:tcW w:w="3005" w:type="dxa"/>
            <w:vMerge/>
          </w:tcPr>
          <w:p w14:paraId="0A49F137" w14:textId="77777777" w:rsidR="00895C4F" w:rsidRDefault="00895C4F"/>
        </w:tc>
        <w:tc>
          <w:tcPr>
            <w:tcW w:w="4361" w:type="dxa"/>
          </w:tcPr>
          <w:p w14:paraId="51B7740A" w14:textId="77777777" w:rsidR="00895C4F" w:rsidRPr="00BC75B1" w:rsidRDefault="00895C4F" w:rsidP="00895C4F">
            <w:pPr>
              <w:rPr>
                <w:rFonts w:cs="Calibri"/>
                <w:b/>
                <w:color w:val="000000"/>
                <w:sz w:val="20"/>
                <w:szCs w:val="20"/>
              </w:rPr>
            </w:pPr>
            <w:r w:rsidRPr="00BC75B1">
              <w:rPr>
                <w:rFonts w:cs="Calibri"/>
                <w:b/>
                <w:color w:val="000000"/>
                <w:sz w:val="20"/>
                <w:szCs w:val="20"/>
              </w:rPr>
              <w:t>Creation of careers information page on IOA website aimed at older teenagers and students</w:t>
            </w:r>
          </w:p>
          <w:p w14:paraId="05EB9228" w14:textId="77777777" w:rsidR="00895C4F" w:rsidRDefault="00895C4F"/>
        </w:tc>
        <w:tc>
          <w:tcPr>
            <w:tcW w:w="6946" w:type="dxa"/>
          </w:tcPr>
          <w:p w14:paraId="3952B8F0" w14:textId="77777777" w:rsidR="00895C4F" w:rsidRDefault="005D7E8D">
            <w:r>
              <w:t>Careers section created on the website</w:t>
            </w:r>
          </w:p>
        </w:tc>
      </w:tr>
      <w:tr w:rsidR="00895C4F" w14:paraId="7D85E3F8" w14:textId="77777777" w:rsidTr="00895C4F">
        <w:tc>
          <w:tcPr>
            <w:tcW w:w="3005" w:type="dxa"/>
            <w:vMerge/>
          </w:tcPr>
          <w:p w14:paraId="12CEAEEE" w14:textId="77777777" w:rsidR="00895C4F" w:rsidRDefault="00895C4F"/>
        </w:tc>
        <w:tc>
          <w:tcPr>
            <w:tcW w:w="4361" w:type="dxa"/>
          </w:tcPr>
          <w:p w14:paraId="1E199F54" w14:textId="77777777" w:rsidR="00895C4F" w:rsidRPr="00BC75B1" w:rsidRDefault="00895C4F" w:rsidP="00895C4F">
            <w:pPr>
              <w:rPr>
                <w:rFonts w:cs="Calibri"/>
                <w:b/>
                <w:color w:val="000000"/>
                <w:sz w:val="20"/>
                <w:szCs w:val="20"/>
              </w:rPr>
            </w:pPr>
            <w:r w:rsidRPr="00BC75B1">
              <w:rPr>
                <w:rFonts w:cs="Calibri"/>
                <w:b/>
                <w:color w:val="000000"/>
                <w:sz w:val="20"/>
                <w:szCs w:val="20"/>
              </w:rPr>
              <w:t>Working group formed to review content of AS /A2 –level Physics and Music Technology  and develop and promote acoustics related teaching materials</w:t>
            </w:r>
          </w:p>
          <w:p w14:paraId="58021C33" w14:textId="77777777" w:rsidR="00895C4F" w:rsidRDefault="00895C4F"/>
        </w:tc>
        <w:tc>
          <w:tcPr>
            <w:tcW w:w="6946" w:type="dxa"/>
          </w:tcPr>
          <w:p w14:paraId="6400C3B1" w14:textId="77777777" w:rsidR="00895C4F" w:rsidRDefault="005D7E8D" w:rsidP="005D7E8D">
            <w:r>
              <w:t>IOA advised that there are already enough teaching materials on the web and that creating more would not be cost effective.  Objective changed to identify a one stop link to such materials for teachers to support curriculum.  Project stopped until As and A2 levels curriculum has been revised.</w:t>
            </w:r>
          </w:p>
          <w:p w14:paraId="0C603E1D" w14:textId="77777777" w:rsidR="005D7E8D" w:rsidRDefault="005D7E8D" w:rsidP="005D7E8D"/>
          <w:p w14:paraId="633B85B9" w14:textId="77777777" w:rsidR="005D7E8D" w:rsidRDefault="005D7E8D" w:rsidP="005D7E8D">
            <w:r>
              <w:t>Worked in partnership with Edinburgh Science Festival to sponsor and produce materials for outreach to primary schools and careers workshops for secondary school pupils.</w:t>
            </w:r>
          </w:p>
        </w:tc>
      </w:tr>
      <w:tr w:rsidR="00895C4F" w14:paraId="66A22C5F" w14:textId="77777777" w:rsidTr="00895C4F">
        <w:tc>
          <w:tcPr>
            <w:tcW w:w="3005" w:type="dxa"/>
          </w:tcPr>
          <w:p w14:paraId="1487922A" w14:textId="77777777" w:rsidR="00FD5472" w:rsidRDefault="00FD5472" w:rsidP="00FD5472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Diverse membership with equality of opportunity and access </w:t>
            </w:r>
          </w:p>
          <w:p w14:paraId="2FFF0C7B" w14:textId="77777777" w:rsidR="00895C4F" w:rsidRDefault="00895C4F"/>
        </w:tc>
        <w:tc>
          <w:tcPr>
            <w:tcW w:w="4361" w:type="dxa"/>
          </w:tcPr>
          <w:p w14:paraId="668E9F80" w14:textId="77777777" w:rsidR="00FD5472" w:rsidRDefault="00FD5472" w:rsidP="00FD5472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Working group to take and review evidence and produce a report with recommendations for Council</w:t>
            </w:r>
          </w:p>
          <w:p w14:paraId="0889E305" w14:textId="77777777" w:rsidR="00895C4F" w:rsidRDefault="00895C4F"/>
        </w:tc>
        <w:tc>
          <w:tcPr>
            <w:tcW w:w="6946" w:type="dxa"/>
          </w:tcPr>
          <w:p w14:paraId="2CD6F169" w14:textId="77777777" w:rsidR="00895C4F" w:rsidRDefault="005D7E8D">
            <w:r>
              <w:t xml:space="preserve">Equality and Diversity data collected and analysed annually. Women and Carers working </w:t>
            </w:r>
            <w:r w:rsidR="00051552">
              <w:t xml:space="preserve">group reported to Council.  No discrimination identified, gender balance on governance and participation on par with membership make up.  </w:t>
            </w:r>
          </w:p>
          <w:p w14:paraId="4CF824A2" w14:textId="77777777" w:rsidR="00051552" w:rsidRDefault="00051552">
            <w:proofErr w:type="spellStart"/>
            <w:r>
              <w:t>Returnship</w:t>
            </w:r>
            <w:proofErr w:type="spellEnd"/>
            <w:r>
              <w:t xml:space="preserve"> programme tried but only one enquiry, to be tried again but employer led rather than member led.</w:t>
            </w:r>
          </w:p>
        </w:tc>
      </w:tr>
      <w:tr w:rsidR="00FD5472" w14:paraId="5422AC99" w14:textId="77777777" w:rsidTr="00895C4F">
        <w:tc>
          <w:tcPr>
            <w:tcW w:w="3005" w:type="dxa"/>
            <w:vMerge w:val="restart"/>
          </w:tcPr>
          <w:p w14:paraId="768D2A53" w14:textId="77777777" w:rsidR="00FD5472" w:rsidRDefault="00FD5472" w:rsidP="00FD5472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Members’ skills improved and maintained</w:t>
            </w:r>
          </w:p>
          <w:p w14:paraId="209DAEFC" w14:textId="77777777" w:rsidR="00FD5472" w:rsidRDefault="00FD5472" w:rsidP="00FD5472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Public benefit:</w:t>
            </w:r>
          </w:p>
          <w:p w14:paraId="5C4EC4B3" w14:textId="77777777" w:rsidR="00FD5472" w:rsidRDefault="00FD5472" w:rsidP="00FD5472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By ensuring standards protecting the public from poor quality service and giving public information on suitably qualified professionals</w:t>
            </w:r>
          </w:p>
          <w:p w14:paraId="54DCE7FC" w14:textId="77777777" w:rsidR="00FD5472" w:rsidRDefault="00FD5472" w:rsidP="00FD5472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Public benefit:</w:t>
            </w:r>
          </w:p>
          <w:p w14:paraId="39BC8A09" w14:textId="77777777" w:rsidR="00FD5472" w:rsidRDefault="00FD5472" w:rsidP="00FD5472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Public given access to register of members</w:t>
            </w:r>
          </w:p>
          <w:p w14:paraId="11084CCB" w14:textId="77777777" w:rsidR="00FD5472" w:rsidRDefault="00FD5472" w:rsidP="00F47769"/>
        </w:tc>
        <w:tc>
          <w:tcPr>
            <w:tcW w:w="4361" w:type="dxa"/>
          </w:tcPr>
          <w:p w14:paraId="0676D334" w14:textId="77777777" w:rsidR="00FD5472" w:rsidRDefault="00FD5472" w:rsidP="00FD5472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Membership record on IT system capable of recording CPD</w:t>
            </w:r>
          </w:p>
          <w:p w14:paraId="179121FF" w14:textId="77777777" w:rsidR="00FD5472" w:rsidRDefault="00FD5472"/>
        </w:tc>
        <w:tc>
          <w:tcPr>
            <w:tcW w:w="6946" w:type="dxa"/>
          </w:tcPr>
          <w:p w14:paraId="35D1FEA4" w14:textId="77777777" w:rsidR="00FD5472" w:rsidRDefault="00051552">
            <w:r>
              <w:t>CPD introduced to membership records</w:t>
            </w:r>
          </w:p>
        </w:tc>
      </w:tr>
      <w:tr w:rsidR="00FD5472" w14:paraId="1E9EDA94" w14:textId="77777777" w:rsidTr="00895C4F">
        <w:tc>
          <w:tcPr>
            <w:tcW w:w="3005" w:type="dxa"/>
            <w:vMerge/>
          </w:tcPr>
          <w:p w14:paraId="51444D50" w14:textId="77777777" w:rsidR="00FD5472" w:rsidRDefault="00FD5472" w:rsidP="00F47769"/>
        </w:tc>
        <w:tc>
          <w:tcPr>
            <w:tcW w:w="4361" w:type="dxa"/>
          </w:tcPr>
          <w:p w14:paraId="4456C6D6" w14:textId="77777777" w:rsidR="00FD5472" w:rsidRDefault="00FD5472" w:rsidP="00FD5472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CPD policy for membership developed and implemented</w:t>
            </w:r>
          </w:p>
          <w:p w14:paraId="5016D23D" w14:textId="77777777" w:rsidR="00FD5472" w:rsidRDefault="00FD5472"/>
        </w:tc>
        <w:tc>
          <w:tcPr>
            <w:tcW w:w="6946" w:type="dxa"/>
          </w:tcPr>
          <w:p w14:paraId="168C477A" w14:textId="77777777" w:rsidR="00FD5472" w:rsidRDefault="00051552">
            <w:r>
              <w:t>Annual 10% check of CPD introduced</w:t>
            </w:r>
          </w:p>
        </w:tc>
      </w:tr>
      <w:tr w:rsidR="00051552" w14:paraId="6474CF2A" w14:textId="77777777" w:rsidTr="00895C4F">
        <w:tc>
          <w:tcPr>
            <w:tcW w:w="3005" w:type="dxa"/>
            <w:vMerge/>
          </w:tcPr>
          <w:p w14:paraId="4F342FA3" w14:textId="77777777" w:rsidR="00051552" w:rsidRDefault="00051552" w:rsidP="00F47769"/>
        </w:tc>
        <w:tc>
          <w:tcPr>
            <w:tcW w:w="4361" w:type="dxa"/>
          </w:tcPr>
          <w:p w14:paraId="2014722F" w14:textId="77777777" w:rsidR="00051552" w:rsidRDefault="00051552" w:rsidP="00FD5472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Establish a pool of volunteer mentors and a mentoring scheme to support the professional development of young members </w:t>
            </w:r>
          </w:p>
          <w:p w14:paraId="4B6D331D" w14:textId="77777777" w:rsidR="00051552" w:rsidRDefault="00051552"/>
        </w:tc>
        <w:tc>
          <w:tcPr>
            <w:tcW w:w="6946" w:type="dxa"/>
            <w:vMerge w:val="restart"/>
          </w:tcPr>
          <w:p w14:paraId="374EC8A9" w14:textId="77777777" w:rsidR="00051552" w:rsidRDefault="00051552">
            <w:r>
              <w:t>Mentoring scheme introduced but not widely used</w:t>
            </w:r>
          </w:p>
        </w:tc>
      </w:tr>
      <w:tr w:rsidR="00051552" w14:paraId="6C8A4221" w14:textId="77777777" w:rsidTr="00895C4F">
        <w:tc>
          <w:tcPr>
            <w:tcW w:w="3005" w:type="dxa"/>
            <w:vMerge/>
          </w:tcPr>
          <w:p w14:paraId="703C5AF1" w14:textId="77777777" w:rsidR="00051552" w:rsidRDefault="00051552" w:rsidP="00F47769"/>
        </w:tc>
        <w:tc>
          <w:tcPr>
            <w:tcW w:w="4361" w:type="dxa"/>
          </w:tcPr>
          <w:p w14:paraId="5679C3D7" w14:textId="598E5A08" w:rsidR="00051552" w:rsidRDefault="00051552" w:rsidP="00FD5472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Establish a pool of volunteer mentors and a mentoring scheme to support members applying to CEng and </w:t>
            </w:r>
            <w:proofErr w:type="spellStart"/>
            <w:r>
              <w:rPr>
                <w:rFonts w:cs="Calibri"/>
                <w:b/>
                <w:sz w:val="20"/>
                <w:szCs w:val="20"/>
              </w:rPr>
              <w:t>IEng</w:t>
            </w:r>
            <w:proofErr w:type="spellEnd"/>
          </w:p>
          <w:p w14:paraId="185AE55A" w14:textId="77777777" w:rsidR="00051552" w:rsidRDefault="00051552"/>
        </w:tc>
        <w:tc>
          <w:tcPr>
            <w:tcW w:w="6946" w:type="dxa"/>
            <w:vMerge/>
          </w:tcPr>
          <w:p w14:paraId="721D63CA" w14:textId="77777777" w:rsidR="00051552" w:rsidRDefault="00051552"/>
        </w:tc>
      </w:tr>
      <w:tr w:rsidR="00FD5472" w14:paraId="25611A8F" w14:textId="77777777" w:rsidTr="00895C4F">
        <w:tc>
          <w:tcPr>
            <w:tcW w:w="3005" w:type="dxa"/>
            <w:vMerge/>
          </w:tcPr>
          <w:p w14:paraId="0F17CEAC" w14:textId="77777777" w:rsidR="00FD5472" w:rsidRDefault="00FD5472" w:rsidP="00F47769"/>
        </w:tc>
        <w:tc>
          <w:tcPr>
            <w:tcW w:w="4361" w:type="dxa"/>
          </w:tcPr>
          <w:p w14:paraId="1F605881" w14:textId="1550AAE8" w:rsidR="00FD5472" w:rsidRDefault="00FD5472">
            <w:r>
              <w:rPr>
                <w:rFonts w:cs="Calibri"/>
                <w:b/>
                <w:sz w:val="20"/>
                <w:szCs w:val="20"/>
              </w:rPr>
              <w:t>Online training material to en</w:t>
            </w:r>
            <w:r w:rsidR="00495CBB">
              <w:rPr>
                <w:rFonts w:cs="Calibri"/>
                <w:b/>
                <w:sz w:val="20"/>
                <w:szCs w:val="20"/>
              </w:rPr>
              <w:t xml:space="preserve">courage members to apply for </w:t>
            </w:r>
            <w:proofErr w:type="spellStart"/>
            <w:r w:rsidR="00495CBB">
              <w:rPr>
                <w:rFonts w:cs="Calibri"/>
                <w:b/>
                <w:sz w:val="20"/>
                <w:szCs w:val="20"/>
              </w:rPr>
              <w:t>I</w:t>
            </w:r>
            <w:r>
              <w:rPr>
                <w:rFonts w:cs="Calibri"/>
                <w:b/>
                <w:sz w:val="20"/>
                <w:szCs w:val="20"/>
              </w:rPr>
              <w:t>Eng</w:t>
            </w:r>
            <w:proofErr w:type="spellEnd"/>
            <w:r>
              <w:rPr>
                <w:rFonts w:cs="Calibri"/>
                <w:b/>
                <w:sz w:val="20"/>
                <w:szCs w:val="20"/>
              </w:rPr>
              <w:t xml:space="preserve"> and CEng and</w:t>
            </w:r>
          </w:p>
        </w:tc>
        <w:tc>
          <w:tcPr>
            <w:tcW w:w="6946" w:type="dxa"/>
          </w:tcPr>
          <w:p w14:paraId="4E30134C" w14:textId="77777777" w:rsidR="00FD5472" w:rsidRDefault="00051552">
            <w:r>
              <w:t>Links to guidance documents on the website, updated documents being developed.</w:t>
            </w:r>
          </w:p>
        </w:tc>
      </w:tr>
      <w:tr w:rsidR="00FD5472" w14:paraId="737EA7D1" w14:textId="77777777" w:rsidTr="00895C4F">
        <w:tc>
          <w:tcPr>
            <w:tcW w:w="3005" w:type="dxa"/>
            <w:vMerge/>
          </w:tcPr>
          <w:p w14:paraId="1944B286" w14:textId="77777777" w:rsidR="00FD5472" w:rsidRDefault="00FD5472" w:rsidP="00F47769"/>
        </w:tc>
        <w:tc>
          <w:tcPr>
            <w:tcW w:w="4361" w:type="dxa"/>
          </w:tcPr>
          <w:p w14:paraId="7B817899" w14:textId="77777777" w:rsidR="00FD5472" w:rsidRDefault="00FD5472" w:rsidP="00FD5472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Online library </w:t>
            </w:r>
          </w:p>
          <w:p w14:paraId="30FC6F15" w14:textId="77777777" w:rsidR="00FD5472" w:rsidRDefault="00FD5472">
            <w:pPr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946" w:type="dxa"/>
          </w:tcPr>
          <w:p w14:paraId="5F3E48E0" w14:textId="77777777" w:rsidR="00FD5472" w:rsidRDefault="00D32634">
            <w:r>
              <w:t xml:space="preserve">Library Catalogue along with documents stored at Southampton University put online. </w:t>
            </w:r>
          </w:p>
        </w:tc>
      </w:tr>
      <w:tr w:rsidR="00FD5472" w14:paraId="0D2ED27A" w14:textId="77777777" w:rsidTr="00895C4F">
        <w:tc>
          <w:tcPr>
            <w:tcW w:w="3005" w:type="dxa"/>
            <w:vMerge/>
          </w:tcPr>
          <w:p w14:paraId="5CF8F316" w14:textId="77777777" w:rsidR="00FD5472" w:rsidRDefault="00FD5472" w:rsidP="00F47769"/>
        </w:tc>
        <w:tc>
          <w:tcPr>
            <w:tcW w:w="4361" w:type="dxa"/>
          </w:tcPr>
          <w:p w14:paraId="55927E10" w14:textId="77777777" w:rsidR="00FD5472" w:rsidRDefault="00FD5472" w:rsidP="00FD5472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Online Good practice guides produced</w:t>
            </w:r>
          </w:p>
          <w:p w14:paraId="6FFB1B4E" w14:textId="77777777" w:rsidR="00FD5472" w:rsidRDefault="00FD5472">
            <w:pPr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946" w:type="dxa"/>
          </w:tcPr>
          <w:p w14:paraId="0F5363F8" w14:textId="77777777" w:rsidR="00FD5472" w:rsidRDefault="00D32634" w:rsidP="00D32634">
            <w:r>
              <w:t>Wind turbine including AM produced and available online, Professional Practice Guidance Planning and Noise and Pubs and Clubs commissioned and due for publication in 2017</w:t>
            </w:r>
          </w:p>
        </w:tc>
      </w:tr>
      <w:tr w:rsidR="00FD5472" w14:paraId="0CBF0991" w14:textId="77777777" w:rsidTr="00895C4F">
        <w:tc>
          <w:tcPr>
            <w:tcW w:w="3005" w:type="dxa"/>
            <w:vMerge/>
          </w:tcPr>
          <w:p w14:paraId="584D3A55" w14:textId="77777777" w:rsidR="00FD5472" w:rsidRDefault="00FD5472"/>
        </w:tc>
        <w:tc>
          <w:tcPr>
            <w:tcW w:w="4361" w:type="dxa"/>
          </w:tcPr>
          <w:p w14:paraId="25C3A892" w14:textId="77777777" w:rsidR="00FD5472" w:rsidRDefault="00FD5472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Online membership check for the public</w:t>
            </w:r>
          </w:p>
        </w:tc>
        <w:tc>
          <w:tcPr>
            <w:tcW w:w="6946" w:type="dxa"/>
          </w:tcPr>
          <w:p w14:paraId="5E26ACC6" w14:textId="77777777" w:rsidR="00FD5472" w:rsidRDefault="00D32634">
            <w:r>
              <w:t>Membership check on website</w:t>
            </w:r>
          </w:p>
        </w:tc>
      </w:tr>
      <w:tr w:rsidR="00FD5472" w14:paraId="267281E8" w14:textId="77777777" w:rsidTr="00895C4F">
        <w:tc>
          <w:tcPr>
            <w:tcW w:w="3005" w:type="dxa"/>
            <w:vMerge/>
          </w:tcPr>
          <w:p w14:paraId="17DEA6CB" w14:textId="77777777" w:rsidR="00FD5472" w:rsidRDefault="00FD5472"/>
        </w:tc>
        <w:tc>
          <w:tcPr>
            <w:tcW w:w="4361" w:type="dxa"/>
          </w:tcPr>
          <w:p w14:paraId="53B1662D" w14:textId="77777777" w:rsidR="00FD5472" w:rsidRDefault="00FD5472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Online find members register (members only)</w:t>
            </w:r>
          </w:p>
        </w:tc>
        <w:tc>
          <w:tcPr>
            <w:tcW w:w="6946" w:type="dxa"/>
          </w:tcPr>
          <w:p w14:paraId="57A9C189" w14:textId="77777777" w:rsidR="00FD5472" w:rsidRDefault="00D32634">
            <w:r>
              <w:t>Register of members annual snapshot as at December each year available online</w:t>
            </w:r>
          </w:p>
        </w:tc>
      </w:tr>
      <w:tr w:rsidR="00FD5472" w14:paraId="79E3744A" w14:textId="77777777" w:rsidTr="00895C4F">
        <w:tc>
          <w:tcPr>
            <w:tcW w:w="3005" w:type="dxa"/>
            <w:vMerge/>
          </w:tcPr>
          <w:p w14:paraId="11EE72A8" w14:textId="77777777" w:rsidR="00FD5472" w:rsidRDefault="00FD5472"/>
        </w:tc>
        <w:tc>
          <w:tcPr>
            <w:tcW w:w="4361" w:type="dxa"/>
          </w:tcPr>
          <w:p w14:paraId="03B1548D" w14:textId="77777777" w:rsidR="00FD5472" w:rsidRDefault="00FD5472" w:rsidP="00FD5472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Online  find a specialist service for the public</w:t>
            </w:r>
          </w:p>
        </w:tc>
        <w:tc>
          <w:tcPr>
            <w:tcW w:w="6946" w:type="dxa"/>
          </w:tcPr>
          <w:p w14:paraId="45055D92" w14:textId="77777777" w:rsidR="00FD5472" w:rsidRDefault="00D32634">
            <w:r>
              <w:t>Service introduced on website</w:t>
            </w:r>
          </w:p>
        </w:tc>
      </w:tr>
      <w:tr w:rsidR="00FD5472" w14:paraId="504E574A" w14:textId="77777777" w:rsidTr="00895C4F">
        <w:tc>
          <w:tcPr>
            <w:tcW w:w="3005" w:type="dxa"/>
          </w:tcPr>
          <w:p w14:paraId="25F13B50" w14:textId="77777777" w:rsidR="00FD5472" w:rsidRDefault="00FD5472" w:rsidP="00FD547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Effective and efficient Committee system</w:t>
            </w:r>
          </w:p>
          <w:p w14:paraId="327D2C6D" w14:textId="77777777" w:rsidR="00FD5472" w:rsidRDefault="00FD5472" w:rsidP="00FD5472">
            <w:pPr>
              <w:rPr>
                <w:b/>
                <w:sz w:val="18"/>
                <w:szCs w:val="18"/>
              </w:rPr>
            </w:pPr>
          </w:p>
          <w:p w14:paraId="071E2C90" w14:textId="77777777" w:rsidR="00FD5472" w:rsidRDefault="00FD5472" w:rsidP="00FD5472">
            <w:pPr>
              <w:rPr>
                <w:b/>
                <w:sz w:val="18"/>
                <w:szCs w:val="18"/>
              </w:rPr>
            </w:pPr>
          </w:p>
          <w:p w14:paraId="2BA0576C" w14:textId="77777777" w:rsidR="00FD5472" w:rsidRDefault="00FD5472" w:rsidP="00FD547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Efficient and Effective IT system</w:t>
            </w:r>
          </w:p>
          <w:p w14:paraId="41468C2C" w14:textId="77777777" w:rsidR="00FD5472" w:rsidRDefault="00FD5472"/>
        </w:tc>
        <w:tc>
          <w:tcPr>
            <w:tcW w:w="4361" w:type="dxa"/>
          </w:tcPr>
          <w:p w14:paraId="4A7C47D4" w14:textId="77777777" w:rsidR="00FD5472" w:rsidRDefault="00952A53" w:rsidP="00FD5472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b/>
                <w:sz w:val="18"/>
                <w:szCs w:val="18"/>
              </w:rPr>
              <w:t>IT system that enables members to maintain records and CPD online, book for events online, online library, Buyers guide for the public, voting system for members, supports policy monitoring/ advocacy, supports online booking and delivery of training and enables collection of MI reports</w:t>
            </w:r>
          </w:p>
        </w:tc>
        <w:tc>
          <w:tcPr>
            <w:tcW w:w="6946" w:type="dxa"/>
          </w:tcPr>
          <w:p w14:paraId="1CDC73AC" w14:textId="77777777" w:rsidR="00FD5472" w:rsidRDefault="00D32634">
            <w:r>
              <w:t>Website upgraded as agreed, further upgrades planned for 2017</w:t>
            </w:r>
          </w:p>
        </w:tc>
      </w:tr>
      <w:tr w:rsidR="00FD5472" w14:paraId="0D55057F" w14:textId="77777777" w:rsidTr="00895C4F">
        <w:tc>
          <w:tcPr>
            <w:tcW w:w="3005" w:type="dxa"/>
          </w:tcPr>
          <w:p w14:paraId="6877887F" w14:textId="77777777" w:rsidR="00FD5472" w:rsidRDefault="00952A53" w:rsidP="00FD5472">
            <w:pPr>
              <w:rPr>
                <w:b/>
                <w:sz w:val="18"/>
                <w:szCs w:val="18"/>
              </w:rPr>
            </w:pPr>
            <w:r w:rsidRPr="00CF1E10">
              <w:rPr>
                <w:b/>
                <w:sz w:val="18"/>
                <w:szCs w:val="18"/>
              </w:rPr>
              <w:t>Financial support for gifted / disadvantaged students to study acoustics</w:t>
            </w:r>
          </w:p>
        </w:tc>
        <w:tc>
          <w:tcPr>
            <w:tcW w:w="4361" w:type="dxa"/>
          </w:tcPr>
          <w:p w14:paraId="4CBC6F70" w14:textId="77777777" w:rsidR="00FD5472" w:rsidRDefault="00952A53" w:rsidP="00FD5472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Bursary System Introduced</w:t>
            </w:r>
          </w:p>
        </w:tc>
        <w:tc>
          <w:tcPr>
            <w:tcW w:w="6946" w:type="dxa"/>
          </w:tcPr>
          <w:p w14:paraId="740C0CD4" w14:textId="77777777" w:rsidR="00FD5472" w:rsidRDefault="00D32634">
            <w:r>
              <w:t>Bursary system approved and to be introduced in 2017.</w:t>
            </w:r>
          </w:p>
        </w:tc>
      </w:tr>
    </w:tbl>
    <w:p w14:paraId="11C0A2F2" w14:textId="77777777" w:rsidR="00895C4F" w:rsidRDefault="00895C4F"/>
    <w:sectPr w:rsidR="00895C4F" w:rsidSect="00895C4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5C4F"/>
    <w:rsid w:val="00051552"/>
    <w:rsid w:val="00143D68"/>
    <w:rsid w:val="00495CBB"/>
    <w:rsid w:val="005D7E8D"/>
    <w:rsid w:val="00895C4F"/>
    <w:rsid w:val="008D4FE4"/>
    <w:rsid w:val="00927A59"/>
    <w:rsid w:val="00952A53"/>
    <w:rsid w:val="009B153A"/>
    <w:rsid w:val="00D32634"/>
    <w:rsid w:val="00FD5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90592F"/>
  <w15:chartTrackingRefBased/>
  <w15:docId w15:val="{F08D8553-FB8C-4351-B9EB-E70FE5F005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95C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E01594C3CAF97418643921FD54D99F8" ma:contentTypeVersion="0" ma:contentTypeDescription="Create a new document." ma:contentTypeScope="" ma:versionID="d4d5ce730d548657b8a99c622854f61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6F30E89-0930-4384-8243-AB9DBE51F4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D53BEDD-E10F-4F0E-A0E5-9B09D8EAC9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07D9413-FC40-476F-BC74-1FA10A264D7D}">
  <ds:schemaRefs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purl.org/dc/dcmitype/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88E1C6D</Template>
  <TotalTime>1</TotalTime>
  <Pages>3</Pages>
  <Words>822</Words>
  <Characters>4687</Characters>
  <Application>Microsoft Office Word</Application>
  <DocSecurity>0</DocSecurity>
  <Lines>39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Cerulean Solutions Limited</Company>
  <LinksUpToDate>false</LinksUpToDate>
  <CharactersWithSpaces>5499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Allan Chesney</dc:creator>
  <cp:keywords/>
  <dc:description/>
  <cp:lastModifiedBy>Allan Chesney</cp:lastModifiedBy>
  <cp:revision>2</cp:revision>
  <dcterms:created xsi:type="dcterms:W3CDTF">2017-08-22T14:50:00Z</dcterms:created>
  <dcterms:modified xsi:type="dcterms:W3CDTF">2017-08-22T14:50:00Z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0x010100AE01594C3CAF97418643921FD54D99F8</vt:lpwstr>
  </property>
</Properties>
</file>